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2F" w:rsidRDefault="006A5164" w:rsidP="001A162F">
      <w:pPr>
        <w:pStyle w:val="a3"/>
        <w:spacing w:before="0" w:beforeAutospacing="0" w:after="0" w:afterAutospacing="0"/>
        <w:jc w:val="center"/>
        <w:textAlignment w:val="baseline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СПРАВКА-ОБОСНОВАНИЕ</w:t>
      </w:r>
    </w:p>
    <w:p w:rsidR="001A162F" w:rsidRDefault="001A162F" w:rsidP="001A162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6A5164" w:rsidRPr="006A5164" w:rsidRDefault="00BC0298" w:rsidP="006A51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>к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A5164" w:rsidRPr="006A516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>проект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>у</w:t>
      </w:r>
      <w:r w:rsidR="006A5164" w:rsidRPr="006A516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 постановления Правительства Кыргызской Республики </w:t>
      </w:r>
    </w:p>
    <w:p w:rsidR="006A5164" w:rsidRPr="006A5164" w:rsidRDefault="006A5164" w:rsidP="00CB243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  <w:r w:rsidRPr="006A516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>«</w:t>
      </w:r>
      <w:r w:rsidR="00CB2436" w:rsidRPr="00CB2436">
        <w:rPr>
          <w:rFonts w:ascii="Times New Roman" w:hAnsi="Times New Roman" w:cs="Times New Roman"/>
          <w:b/>
          <w:sz w:val="28"/>
          <w:szCs w:val="28"/>
        </w:rPr>
        <w:t>Об утверждении актов по подготовке доктора философии (PhD)/доктора по профилю</w:t>
      </w:r>
      <w:r w:rsidRPr="006A5164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»</w:t>
      </w:r>
    </w:p>
    <w:p w:rsidR="001A162F" w:rsidRPr="00632F5E" w:rsidRDefault="001A162F" w:rsidP="001A162F">
      <w:pPr>
        <w:pStyle w:val="a3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4B25F5" w:rsidRPr="004B25F5" w:rsidRDefault="004B25F5" w:rsidP="004B25F5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  <w:r w:rsidRPr="004B25F5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1. Цели и задачи</w:t>
      </w:r>
    </w:p>
    <w:p w:rsidR="001A162F" w:rsidRDefault="004B25F5" w:rsidP="004B25F5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B25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Целью и задачей разработки данного проекта постановления является</w:t>
      </w:r>
      <w:r w:rsidRPr="004B25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A5164" w:rsidRPr="004B25F5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A5164" w:rsidRPr="004B25F5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регулирующих </w:t>
      </w:r>
      <w:r w:rsidR="00343516">
        <w:rPr>
          <w:rFonts w:ascii="Times New Roman" w:hAnsi="Times New Roman" w:cs="Times New Roman"/>
          <w:sz w:val="28"/>
          <w:szCs w:val="28"/>
          <w:lang w:val="ru-RU"/>
        </w:rPr>
        <w:t>реализацию программ послевузовского профессионального образования</w:t>
      </w:r>
      <w:r w:rsidR="006A5164" w:rsidRPr="004B25F5">
        <w:rPr>
          <w:rFonts w:ascii="Times New Roman" w:hAnsi="Times New Roman" w:cs="Times New Roman"/>
          <w:sz w:val="28"/>
          <w:szCs w:val="28"/>
        </w:rPr>
        <w:t>, а также устранени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A5164" w:rsidRPr="004B25F5">
        <w:rPr>
          <w:rFonts w:ascii="Times New Roman" w:hAnsi="Times New Roman" w:cs="Times New Roman"/>
          <w:sz w:val="28"/>
          <w:szCs w:val="28"/>
        </w:rPr>
        <w:t xml:space="preserve"> пробелов в </w:t>
      </w:r>
      <w:r w:rsidR="00343516">
        <w:rPr>
          <w:rFonts w:ascii="Times New Roman" w:hAnsi="Times New Roman" w:cs="Times New Roman"/>
          <w:sz w:val="28"/>
          <w:szCs w:val="28"/>
          <w:lang w:val="ru-RU"/>
        </w:rPr>
        <w:t>данной области</w:t>
      </w:r>
      <w:r w:rsidR="001A162F" w:rsidRPr="004B25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2. Описательная часть</w:t>
      </w:r>
    </w:p>
    <w:p w:rsidR="00C855FD" w:rsidRDefault="00C855FD" w:rsidP="001A1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Современные процессы глобализации ставят перед отечественным образованием задачу подготовки конкурентоспособных, практико-ориентированных специалистов высшей квалификации с учетом потребностей регионального и международного рынков труда. В процессе реализации реформы отечественного образования следует оп</w:t>
      </w:r>
      <w:r w:rsidR="00713B63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ться на фундаментальные принципы современного высшего образования: академическая свобода исследований и преподавания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социальная ответственность образовательных организаций и научных учреждений за укрепление интеллектуального и профессионального уровня граждан Кыргызской Республики. Реформирование отечественного образования предполагает обновление структуры и содержания образовательных программ, ориентирование их на международные стандарты, на введение сравнимых квалификаций в области профессионального образования, на сопоставимость национальных рамок квалификаций. Эти процессы привели к созданию и развитию в </w:t>
      </w:r>
      <w:r w:rsidR="00F829C0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 Республике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современных послевузовских профессиональных научно-образовательных программ - </w:t>
      </w:r>
      <w:proofErr w:type="spellStart"/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докторантуры. По инициативе ряда вузов в КР с 2013</w:t>
      </w:r>
      <w:r w:rsidR="00F829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г. был проведен эксперимент по реализации этих программ. По итогам успешного эксперимента в мае 2019</w:t>
      </w:r>
      <w:r w:rsidR="00F829C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г. квалификация доктор философии </w:t>
      </w:r>
      <w:proofErr w:type="spellStart"/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была введена в Закон </w:t>
      </w:r>
      <w:r w:rsidR="00F829C0">
        <w:rPr>
          <w:rFonts w:ascii="Times New Roman" w:eastAsia="Times New Roman" w:hAnsi="Times New Roman" w:cs="Times New Roman"/>
          <w:sz w:val="28"/>
          <w:szCs w:val="28"/>
          <w:lang w:val="ru-RU"/>
        </w:rPr>
        <w:t>КР «О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б образовании</w:t>
      </w:r>
      <w:r w:rsidR="00F829C0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C855F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D2239" w:rsidRDefault="00343516" w:rsidP="001A1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абоч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ей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групп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ой,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создан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ной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приказом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от 08.07.2019 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№824/1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исполнение Закона Кыргызской Республики «О внесении изменений в Закон Кыргызской Республики Об образовании» от 14 июня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2019 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71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разработано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343516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343516">
        <w:rPr>
          <w:rFonts w:ascii="Times New Roman" w:hAnsi="Times New Roman" w:cs="Times New Roman"/>
          <w:sz w:val="28"/>
          <w:szCs w:val="28"/>
        </w:rPr>
        <w:t xml:space="preserve"> о подготовке докторов философии PhD/докторов по профилю в Кыргызской Республике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, регулирующ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реализацию программ послевузовского образования с присвоением квалификации доктора философии (</w:t>
      </w:r>
      <w:proofErr w:type="spellStart"/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="009D0511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)/доктора по профилю. </w:t>
      </w:r>
    </w:p>
    <w:p w:rsidR="00343516" w:rsidRDefault="006D2239" w:rsidP="001A1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Рабочая группа, опираясь на результаты успешного эксперимента по реализации программ подготовки 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доктора философии (</w:t>
      </w:r>
      <w:proofErr w:type="spellStart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)/</w:t>
      </w:r>
      <w:r w:rsidRPr="006D22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Кыргызской Республике, предложила национальную модель данной программы, сопоставимую с европейскими программами и поставила высокую планку международного уровня.</w:t>
      </w:r>
    </w:p>
    <w:p w:rsidR="006D2239" w:rsidRDefault="006D2239" w:rsidP="001A16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то же время квалификация 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доктора философии (</w:t>
      </w:r>
      <w:proofErr w:type="spellStart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)/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доктора по профилю не претендует на уровень квалификации классического доктора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наук. Д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октор философии (</w:t>
      </w:r>
      <w:proofErr w:type="spellStart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)/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доктор по профилю и у нас и в европейских программах имеет более практическую направленность. Компетенции </w:t>
      </w:r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доктора </w:t>
      </w:r>
      <w:proofErr w:type="spellStart"/>
      <w:r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>PhD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демонстрируют более тесную связь с практикой, а сама программа является особым видом деятельности – соединением образования и науки. Что касается классического доктора наук, то еще в советский период данная квалификация предполагала наиболее фундаментальный уровень, развитее теории и методологии науки, выявление объективных законов и закономерностей природы и общества.</w:t>
      </w:r>
    </w:p>
    <w:p w:rsidR="00FA31AE" w:rsidRPr="00FA31AE" w:rsidRDefault="00FA31AE" w:rsidP="00FA31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4. Информация о результатах общественного обсуждения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5837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размещен 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 официальном сайте Правительства Кыргызской Республики </w:t>
      </w:r>
      <w:r w:rsidR="0058373E">
        <w:rPr>
          <w:rFonts w:ascii="Times New Roman" w:hAnsi="Times New Roman" w:cs="Times New Roman"/>
          <w:sz w:val="28"/>
          <w:szCs w:val="28"/>
          <w:lang w:val="ru-RU"/>
        </w:rPr>
        <w:t>для прохождения о</w:t>
      </w:r>
      <w:r w:rsidR="0058373E" w:rsidRPr="00AC5F69">
        <w:rPr>
          <w:rFonts w:ascii="Times New Roman" w:hAnsi="Times New Roman" w:cs="Times New Roman"/>
          <w:sz w:val="28"/>
          <w:szCs w:val="28"/>
          <w:lang w:val="ru-RU" w:eastAsia="ru-RU"/>
        </w:rPr>
        <w:t>бщественно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>го</w:t>
      </w:r>
      <w:r w:rsidR="0058373E" w:rsidRPr="00AC5F6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обсуждени</w:t>
      </w:r>
      <w:r w:rsidR="00236FAD">
        <w:rPr>
          <w:rFonts w:ascii="Times New Roman" w:hAnsi="Times New Roman" w:cs="Times New Roman"/>
          <w:sz w:val="28"/>
          <w:szCs w:val="28"/>
          <w:lang w:val="ru-RU" w:eastAsia="ru-RU"/>
        </w:rPr>
        <w:t>я. В</w:t>
      </w:r>
      <w:r w:rsidR="00BC029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>результат</w:t>
      </w:r>
      <w:r w:rsidR="00BC0298">
        <w:rPr>
          <w:rFonts w:ascii="Times New Roman" w:hAnsi="Times New Roman" w:cs="Times New Roman"/>
          <w:sz w:val="28"/>
          <w:szCs w:val="28"/>
          <w:lang w:val="ru-RU" w:eastAsia="ru-RU"/>
        </w:rPr>
        <w:t>е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общественного обсуждения предложени</w:t>
      </w:r>
      <w:r w:rsidR="00236FAD">
        <w:rPr>
          <w:rFonts w:ascii="Times New Roman" w:hAnsi="Times New Roman" w:cs="Times New Roman"/>
          <w:sz w:val="28"/>
          <w:szCs w:val="28"/>
          <w:lang w:val="ru-RU" w:eastAsia="ru-RU"/>
        </w:rPr>
        <w:t>й</w:t>
      </w:r>
      <w:r w:rsidR="00F2774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>и замечани</w:t>
      </w:r>
      <w:r w:rsidR="00236FAD">
        <w:rPr>
          <w:rFonts w:ascii="Times New Roman" w:hAnsi="Times New Roman" w:cs="Times New Roman"/>
          <w:sz w:val="28"/>
          <w:szCs w:val="28"/>
          <w:lang w:val="ru-RU" w:eastAsia="ru-RU"/>
        </w:rPr>
        <w:t>й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236FAD">
        <w:rPr>
          <w:rFonts w:ascii="Times New Roman" w:hAnsi="Times New Roman" w:cs="Times New Roman"/>
          <w:sz w:val="28"/>
          <w:szCs w:val="28"/>
          <w:lang w:val="ru-RU" w:eastAsia="ru-RU"/>
        </w:rPr>
        <w:t>не поступало</w:t>
      </w:r>
      <w:r w:rsidR="0058373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 Анализ соответствия проекта законодательству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 разработан в соответствии с национальным законодательством 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 Информация о необходимости финансирования</w:t>
      </w:r>
    </w:p>
    <w:p w:rsidR="00FA31AE" w:rsidRPr="00FA31AE" w:rsidRDefault="00C66FAD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val="ru-RU"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 Информация об анализе регулятивного воздействия</w:t>
      </w:r>
    </w:p>
    <w:p w:rsidR="00FA31AE" w:rsidRPr="00FA31AE" w:rsidRDefault="00FA31AE" w:rsidP="00FA31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A31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823B7C" w:rsidRDefault="00823B7C" w:rsidP="001A162F">
      <w:pPr>
        <w:pStyle w:val="a3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FA31AE" w:rsidRPr="00632F5E" w:rsidRDefault="00FA31AE" w:rsidP="001A162F">
      <w:pPr>
        <w:pStyle w:val="a3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6D4B65" w:rsidRPr="00A16191" w:rsidRDefault="00BC0298" w:rsidP="00A16191">
      <w:pPr>
        <w:tabs>
          <w:tab w:val="left" w:pos="6804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r3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>К.А. Исаков</w:t>
      </w:r>
    </w:p>
    <w:p w:rsidR="00937D83" w:rsidRDefault="00937D8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14A8" w:rsidRDefault="00FC14A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14A8" w:rsidRDefault="00FC14A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37D83" w:rsidRDefault="00937D8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5145" w:rsidRDefault="00937D83" w:rsidP="00BC029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Өкмөтүнүн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="00535145" w:rsidRPr="0053514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Философия докторун (PhD)/тармактар боюнча докторун даярдоо б</w:t>
      </w:r>
      <w:r w:rsidR="0053514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оюнча актыларды </w:t>
      </w:r>
    </w:p>
    <w:p w:rsidR="00937D83" w:rsidRPr="00BC0298" w:rsidRDefault="00535145" w:rsidP="00BC029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бекитүү жөнүндө</w:t>
      </w:r>
      <w:r w:rsidR="00F673E1" w:rsidRPr="00BC0298">
        <w:rPr>
          <w:rFonts w:ascii="Times New Roman" w:hAnsi="Times New Roman" w:cs="Times New Roman"/>
          <w:b/>
          <w:sz w:val="28"/>
          <w:szCs w:val="28"/>
        </w:rPr>
        <w:t>»</w:t>
      </w:r>
      <w:r w:rsidR="00BC0298" w:rsidRPr="00BC029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937D83" w:rsidRPr="00BC0298">
        <w:rPr>
          <w:rFonts w:ascii="Times New Roman" w:hAnsi="Times New Roman" w:cs="Times New Roman"/>
          <w:b/>
          <w:sz w:val="28"/>
          <w:szCs w:val="28"/>
        </w:rPr>
        <w:t>токтомунун долбооруна</w:t>
      </w:r>
    </w:p>
    <w:p w:rsidR="00937D83" w:rsidRPr="00FC14A8" w:rsidRDefault="00937D83" w:rsidP="00937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4A8">
        <w:rPr>
          <w:rFonts w:ascii="Times New Roman" w:hAnsi="Times New Roman" w:cs="Times New Roman"/>
          <w:b/>
          <w:sz w:val="28"/>
          <w:szCs w:val="28"/>
        </w:rPr>
        <w:t>МААЛЫМКАТ-НЕГИЗДЕМЕ</w:t>
      </w:r>
    </w:p>
    <w:p w:rsidR="00937D83" w:rsidRDefault="00937D83" w:rsidP="00F673E1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Максаттар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милдеттер</w:t>
      </w:r>
      <w:proofErr w:type="spellEnd"/>
    </w:p>
    <w:p w:rsidR="00937D83" w:rsidRDefault="00937D83" w:rsidP="00F67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токтомдун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долбоорун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иштеп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чыгуунун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максаты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милдети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7D83">
        <w:rPr>
          <w:rFonts w:ascii="Times New Roman" w:hAnsi="Times New Roman" w:cs="Times New Roman"/>
          <w:sz w:val="28"/>
          <w:szCs w:val="28"/>
          <w:lang w:val="ru-RU"/>
        </w:rPr>
        <w:t>болуп</w:t>
      </w:r>
      <w:proofErr w:type="spellEnd"/>
      <w:r w:rsidRPr="00937D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окуу</w:t>
      </w:r>
      <w:proofErr w:type="spellEnd"/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жайдан</w:t>
      </w:r>
      <w:proofErr w:type="spellEnd"/>
      <w:r w:rsidR="00F673E1" w:rsidRPr="00F673E1">
        <w:rPr>
          <w:rFonts w:ascii="Times New Roman" w:hAnsi="Times New Roman" w:cs="Times New Roman"/>
          <w:sz w:val="28"/>
          <w:szCs w:val="28"/>
        </w:rPr>
        <w:t xml:space="preserve"> кийинки кесиптик билим берүү</w:t>
      </w:r>
      <w:r w:rsidR="00F673E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F673E1">
        <w:rPr>
          <w:rFonts w:ascii="Times New Roman" w:hAnsi="Times New Roman" w:cs="Times New Roman"/>
          <w:sz w:val="28"/>
          <w:szCs w:val="28"/>
        </w:rPr>
        <w:t>ү</w:t>
      </w:r>
      <w:r w:rsidR="00F673E1">
        <w:rPr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жөнгө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салуучу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ченемдик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укуктук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актыларды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жакшыртуу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ошондой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окуу</w:t>
      </w:r>
      <w:proofErr w:type="spellEnd"/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жайдан</w:t>
      </w:r>
      <w:proofErr w:type="spellEnd"/>
      <w:r w:rsidR="00F673E1" w:rsidRPr="00F673E1">
        <w:rPr>
          <w:rFonts w:ascii="Times New Roman" w:hAnsi="Times New Roman" w:cs="Times New Roman"/>
          <w:sz w:val="28"/>
          <w:szCs w:val="28"/>
        </w:rPr>
        <w:t xml:space="preserve"> кийинки кесиптик билим берүү</w:t>
      </w:r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673E1">
        <w:rPr>
          <w:rFonts w:ascii="Times New Roman" w:hAnsi="Times New Roman" w:cs="Times New Roman"/>
          <w:sz w:val="28"/>
          <w:szCs w:val="28"/>
          <w:lang w:val="ru-RU"/>
        </w:rPr>
        <w:t>чөйрөсүндөгү</w:t>
      </w:r>
      <w:proofErr w:type="spellEnd"/>
      <w:r w:rsidR="00F673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685C">
        <w:rPr>
          <w:rFonts w:ascii="Times New Roman" w:hAnsi="Times New Roman" w:cs="Times New Roman"/>
          <w:sz w:val="28"/>
          <w:szCs w:val="28"/>
          <w:lang w:val="ru-RU"/>
        </w:rPr>
        <w:t>кенемтелерди</w:t>
      </w:r>
      <w:proofErr w:type="spellEnd"/>
      <w:r w:rsidR="00D26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685C">
        <w:rPr>
          <w:rFonts w:ascii="Times New Roman" w:hAnsi="Times New Roman" w:cs="Times New Roman"/>
          <w:sz w:val="28"/>
          <w:szCs w:val="28"/>
          <w:lang w:val="ru-RU"/>
        </w:rPr>
        <w:t>жокко</w:t>
      </w:r>
      <w:proofErr w:type="spellEnd"/>
      <w:r w:rsidR="00D26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685C">
        <w:rPr>
          <w:rFonts w:ascii="Times New Roman" w:hAnsi="Times New Roman" w:cs="Times New Roman"/>
          <w:sz w:val="28"/>
          <w:szCs w:val="28"/>
          <w:lang w:val="ru-RU"/>
        </w:rPr>
        <w:t>чыгаруу</w:t>
      </w:r>
      <w:proofErr w:type="spellEnd"/>
      <w:r w:rsidR="00D26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685C">
        <w:rPr>
          <w:rFonts w:ascii="Times New Roman" w:hAnsi="Times New Roman" w:cs="Times New Roman"/>
          <w:sz w:val="28"/>
          <w:szCs w:val="28"/>
          <w:lang w:val="ru-RU"/>
        </w:rPr>
        <w:t>саналат</w:t>
      </w:r>
      <w:proofErr w:type="spellEnd"/>
      <w:r w:rsidR="00D268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2685C" w:rsidRDefault="00F43806" w:rsidP="00F673E1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43806">
        <w:rPr>
          <w:rFonts w:ascii="Times New Roman" w:hAnsi="Times New Roman" w:cs="Times New Roman"/>
          <w:b/>
          <w:sz w:val="28"/>
          <w:szCs w:val="28"/>
          <w:lang w:val="ru-RU"/>
        </w:rPr>
        <w:t>Баяндоочу</w:t>
      </w:r>
      <w:proofErr w:type="spellEnd"/>
      <w:r w:rsidRPr="00F438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43806">
        <w:rPr>
          <w:rFonts w:ascii="Times New Roman" w:hAnsi="Times New Roman" w:cs="Times New Roman"/>
          <w:b/>
          <w:sz w:val="28"/>
          <w:szCs w:val="28"/>
          <w:lang w:val="ru-RU"/>
        </w:rPr>
        <w:t>бөлүгү</w:t>
      </w:r>
      <w:proofErr w:type="spellEnd"/>
    </w:p>
    <w:p w:rsidR="00E87F29" w:rsidRPr="00E87F29" w:rsidRDefault="00F673E1" w:rsidP="00E87F2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8016E2" w:rsidRPr="009D051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Алаамдашуунун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заманбап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процесстери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ата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мекендик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proofErr w:type="gram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алдына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аралык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аймактык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рынокко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атаандаштыкка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туруктуу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практикалык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жактан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дасыккан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адистерди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даярдоого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милдеттерди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коюуда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E87F29" w:rsidRPr="00E87F29" w:rsidRDefault="00E87F29" w:rsidP="00E87F2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Ата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мекендик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ишке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ашыруу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процесси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заманбап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жогор</w:t>
      </w:r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ку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берүүнүнүн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фундаменталдык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принциптерине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таянат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анда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жарандарынын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илимий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изилдөө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академиялык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эркиндик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сабак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уюмдарында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жоопкерчилик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илимий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мекемелерде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интел</w:t>
      </w:r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ектуалдык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кесиптик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деңгээлди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бекемдейт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E87F29" w:rsidRPr="00E87F29" w:rsidRDefault="00E87F29" w:rsidP="00E87F2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Ата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мекендик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реформалоо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программасын</w:t>
      </w:r>
      <w:proofErr w:type="spellEnd"/>
      <w:r w:rsidR="00567D4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анын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түзүмдөрүн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жаңылоону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улуттук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кесиптик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аралык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стандарттуу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кесиптик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берүүгө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салыштырууну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киргизүүнү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сунуштайт</w:t>
      </w:r>
      <w:proofErr w:type="spellEnd"/>
      <w:r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016E2" w:rsidRDefault="00567D42" w:rsidP="00E87F2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Мындай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процесстер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Республикасында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окуу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жайдан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кийин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кесиптик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берүүнү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илимий-изилдөө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программасын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РhD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илимий-доктор</w:t>
      </w:r>
      <w:r w:rsidR="00360C4A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нтураны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өнүктүрүүгө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шарт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түзөт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2013-жылы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катар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ЖОЖдордун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демилгеси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бул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ограмманы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ишке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ашыруу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үчүн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эксп</w:t>
      </w:r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имент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жүргүзүлгөн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Ийгиликтүү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жүргүзүлгөн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натыйжасы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кийин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2019-жылдын май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айында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РhD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философиялык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доктору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кесиби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Билим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берүү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Мыйзамына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киргизилген</w:t>
      </w:r>
      <w:proofErr w:type="spellEnd"/>
      <w:r w:rsidR="00E87F29" w:rsidRPr="00E87F2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016E2" w:rsidRDefault="008016E2" w:rsidP="00260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8016E2">
        <w:rPr>
          <w:rFonts w:ascii="Times New Roman" w:hAnsi="Times New Roman" w:cs="Times New Roman"/>
          <w:sz w:val="28"/>
          <w:szCs w:val="28"/>
          <w:lang w:val="ru-RU"/>
        </w:rPr>
        <w:t>2019-жылдын 14-июну № 71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Мыйзамына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өзгөртүүлөрдү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тууралуу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016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16E2">
        <w:rPr>
          <w:rFonts w:ascii="Times New Roman" w:hAnsi="Times New Roman" w:cs="Times New Roman"/>
          <w:sz w:val="28"/>
          <w:szCs w:val="28"/>
          <w:lang w:val="ru-RU"/>
        </w:rPr>
        <w:t>Мыйзамы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ишке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ашыруу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максатында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министрликтин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                2019-жылдын 8-июлундагы № 824/1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буйругу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түзүлгөн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топ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арк</w:t>
      </w:r>
      <w:r w:rsidR="00674C1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>луу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окуу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жайдан</w:t>
      </w:r>
      <w:proofErr w:type="spellEnd"/>
      <w:r w:rsidR="0026055E" w:rsidRPr="00F673E1">
        <w:rPr>
          <w:rFonts w:ascii="Times New Roman" w:hAnsi="Times New Roman" w:cs="Times New Roman"/>
          <w:sz w:val="28"/>
          <w:szCs w:val="28"/>
        </w:rPr>
        <w:t xml:space="preserve"> кийинки кесиптик билим берүү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0C4A">
        <w:rPr>
          <w:rFonts w:ascii="Times New Roman" w:hAnsi="Times New Roman" w:cs="Times New Roman"/>
          <w:sz w:val="28"/>
          <w:szCs w:val="28"/>
          <w:lang w:val="ru-RU"/>
        </w:rPr>
        <w:t>программ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>асы</w:t>
      </w:r>
      <w:r w:rsidR="00360C4A">
        <w:rPr>
          <w:rFonts w:ascii="Times New Roman" w:hAnsi="Times New Roman" w:cs="Times New Roman"/>
          <w:sz w:val="28"/>
          <w:szCs w:val="28"/>
          <w:lang w:val="ru-RU"/>
        </w:rPr>
        <w:t>н</w:t>
      </w:r>
      <w:bookmarkStart w:id="1" w:name="_GoBack"/>
      <w:bookmarkEnd w:id="1"/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PhD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философия доктор</w:t>
      </w:r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тармактар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до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>ктор</w:t>
      </w:r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наамын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ыйгаруу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ишке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ашыруусун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жөнгө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74C10">
        <w:rPr>
          <w:rFonts w:ascii="Times New Roman" w:hAnsi="Times New Roman" w:cs="Times New Roman"/>
          <w:sz w:val="28"/>
          <w:szCs w:val="28"/>
          <w:lang w:val="ru-RU"/>
        </w:rPr>
        <w:t>салуучу</w:t>
      </w:r>
      <w:proofErr w:type="spellEnd"/>
      <w:r w:rsidR="00674C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Республикасында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PhD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философия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докторлорун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тармактар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 w:rsidRPr="0026055E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="0026055E">
        <w:rPr>
          <w:rFonts w:ascii="Times New Roman" w:hAnsi="Times New Roman" w:cs="Times New Roman"/>
          <w:sz w:val="28"/>
          <w:szCs w:val="28"/>
          <w:lang w:val="ru-RU"/>
        </w:rPr>
        <w:t>кторлорду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даярдоо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жобо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иштелип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6055E">
        <w:rPr>
          <w:rFonts w:ascii="Times New Roman" w:hAnsi="Times New Roman" w:cs="Times New Roman"/>
          <w:sz w:val="28"/>
          <w:szCs w:val="28"/>
          <w:lang w:val="ru-RU"/>
        </w:rPr>
        <w:t>чыг</w:t>
      </w:r>
      <w:r w:rsidR="00A92606">
        <w:rPr>
          <w:rFonts w:ascii="Times New Roman" w:hAnsi="Times New Roman" w:cs="Times New Roman"/>
          <w:sz w:val="28"/>
          <w:szCs w:val="28"/>
          <w:lang w:val="ru-RU"/>
        </w:rPr>
        <w:t>арылган</w:t>
      </w:r>
      <w:proofErr w:type="spellEnd"/>
      <w:r w:rsidR="002605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324FF" w:rsidRPr="009324FF" w:rsidRDefault="009324FF" w:rsidP="00932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топ</w:t>
      </w:r>
      <w:r w:rsidR="004E35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E35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философия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докторун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РhD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даярдоо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жаатындагы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программаны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ишке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ашыруу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ийгиликтүү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өткөрүлгөн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эксперименттин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жыйынтыктарына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таянып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, эл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аралык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деңгээлдеги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E359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вропанын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программасына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салыштыруу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аталган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программанын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улуттук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моделин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сунуштады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9324FF" w:rsidRPr="009324FF" w:rsidRDefault="009324FF" w:rsidP="00932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24FF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Ошол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 w:rsidR="004E359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A5C93">
        <w:rPr>
          <w:rFonts w:ascii="Times New Roman" w:hAnsi="Times New Roman" w:cs="Times New Roman"/>
          <w:sz w:val="28"/>
          <w:szCs w:val="28"/>
          <w:lang w:val="ru-RU"/>
        </w:rPr>
        <w:t xml:space="preserve"> философия </w:t>
      </w:r>
      <w:proofErr w:type="spellStart"/>
      <w:r w:rsidR="006A5C93">
        <w:rPr>
          <w:rFonts w:ascii="Times New Roman" w:hAnsi="Times New Roman" w:cs="Times New Roman"/>
          <w:sz w:val="28"/>
          <w:szCs w:val="28"/>
          <w:lang w:val="ru-RU"/>
        </w:rPr>
        <w:t>доктору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нун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кла</w:t>
      </w:r>
      <w:r w:rsidR="006A5C93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сификациясы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классикалык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докторлук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илимге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атаандашпайт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>. Философия доктору (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РhD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) профили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бизде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европалык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программада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практикалык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багыты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жогору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турат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324FF" w:rsidRPr="009324FF" w:rsidRDefault="009324FF" w:rsidP="00932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24FF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Докторлук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компотенция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 w:rsidRPr="009324FF">
        <w:rPr>
          <w:rFonts w:ascii="Times New Roman" w:hAnsi="Times New Roman" w:cs="Times New Roman"/>
          <w:sz w:val="28"/>
          <w:szCs w:val="28"/>
          <w:lang w:val="ru-RU"/>
        </w:rPr>
        <w:t>hD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практикалык</w:t>
      </w:r>
      <w:proofErr w:type="spellEnd"/>
      <w:proofErr w:type="gram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бекем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байланыштарды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демонстрациялайт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ошону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катар,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программанын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өзү</w:t>
      </w:r>
      <w:proofErr w:type="spellEnd"/>
      <w:r w:rsidR="004E35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E35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билим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илимди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бириктирген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программанын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негизги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көрүнүктүү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түрү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324FF" w:rsidRPr="008016E2" w:rsidRDefault="009324FF" w:rsidP="00932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24FF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Аталган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классификация (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илимдин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доктору) Совет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доорунда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фундаменталдуу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деңгээлди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көрсөтүп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илимдин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теориясы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методологиясын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өстүрүү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мыйзамдын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жаратылыштын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коомдун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4E3590">
        <w:rPr>
          <w:rFonts w:ascii="Times New Roman" w:hAnsi="Times New Roman" w:cs="Times New Roman"/>
          <w:sz w:val="28"/>
          <w:szCs w:val="28"/>
          <w:lang w:val="ru-RU"/>
        </w:rPr>
        <w:t>ъ</w:t>
      </w:r>
      <w:r w:rsidRPr="009324FF">
        <w:rPr>
          <w:rFonts w:ascii="Times New Roman" w:hAnsi="Times New Roman" w:cs="Times New Roman"/>
          <w:sz w:val="28"/>
          <w:szCs w:val="28"/>
          <w:lang w:val="ru-RU"/>
        </w:rPr>
        <w:t>ективдүүлүгүн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24FF">
        <w:rPr>
          <w:rFonts w:ascii="Times New Roman" w:hAnsi="Times New Roman" w:cs="Times New Roman"/>
          <w:sz w:val="28"/>
          <w:szCs w:val="28"/>
          <w:lang w:val="ru-RU"/>
        </w:rPr>
        <w:t>аныктаган</w:t>
      </w:r>
      <w:proofErr w:type="spellEnd"/>
      <w:r w:rsidRPr="009324F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4B42" w:rsidRPr="00324B42" w:rsidRDefault="008016E2" w:rsidP="009324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4B42">
        <w:rPr>
          <w:rFonts w:ascii="Times New Roman" w:hAnsi="Times New Roman" w:cs="Times New Roman"/>
          <w:sz w:val="28"/>
          <w:szCs w:val="28"/>
        </w:rPr>
        <w:tab/>
      </w:r>
      <w:r w:rsidR="00324B42" w:rsidRPr="00324B42">
        <w:rPr>
          <w:rFonts w:ascii="Times New Roman" w:hAnsi="Times New Roman" w:cs="Times New Roman"/>
          <w:b/>
          <w:sz w:val="28"/>
          <w:szCs w:val="28"/>
        </w:rPr>
        <w:t>3. 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324B42" w:rsidRDefault="00324B42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24B42">
        <w:rPr>
          <w:rFonts w:ascii="Times New Roman" w:hAnsi="Times New Roman" w:cs="Times New Roman"/>
          <w:sz w:val="28"/>
          <w:szCs w:val="28"/>
        </w:rPr>
        <w:t>Бул Кыргыз Республикасынын Өкмөтүнүн токтомунун долбоорун кабыл алуу терс таасирдүү социалдык, экономикалык, укуктук, укук корг</w:t>
      </w:r>
      <w:r>
        <w:rPr>
          <w:rFonts w:ascii="Times New Roman" w:hAnsi="Times New Roman" w:cs="Times New Roman"/>
          <w:sz w:val="28"/>
          <w:szCs w:val="28"/>
        </w:rPr>
        <w:t>оочулук, гендердик, экологиялык жана</w:t>
      </w:r>
      <w:r w:rsidRPr="00324B42">
        <w:rPr>
          <w:rFonts w:ascii="Times New Roman" w:hAnsi="Times New Roman" w:cs="Times New Roman"/>
          <w:sz w:val="28"/>
          <w:szCs w:val="28"/>
        </w:rPr>
        <w:t xml:space="preserve"> коррупциялык кесепеттерге алып келбейт.</w:t>
      </w:r>
    </w:p>
    <w:p w:rsidR="00324B42" w:rsidRPr="00324B42" w:rsidRDefault="00324B42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24B42">
        <w:rPr>
          <w:rFonts w:ascii="Times New Roman" w:hAnsi="Times New Roman" w:cs="Times New Roman"/>
          <w:b/>
          <w:sz w:val="28"/>
          <w:szCs w:val="28"/>
        </w:rPr>
        <w:t>4. Коомдук талкуунун натыйжасы жөнүндө маалымат</w:t>
      </w:r>
    </w:p>
    <w:p w:rsidR="00324B42" w:rsidRPr="00324B42" w:rsidRDefault="00324B42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24B42">
        <w:rPr>
          <w:rFonts w:ascii="Times New Roman" w:hAnsi="Times New Roman" w:cs="Times New Roman"/>
          <w:sz w:val="28"/>
          <w:szCs w:val="28"/>
        </w:rPr>
        <w:t xml:space="preserve">Кыргыз Республикасынын “Кыргыз Республикасынын ченемдик укуктук актылары жөнүндө” Мыйзамынын 22-беренесине ылайык </w:t>
      </w:r>
      <w:r>
        <w:rPr>
          <w:rFonts w:ascii="Times New Roman" w:hAnsi="Times New Roman" w:cs="Times New Roman"/>
          <w:sz w:val="28"/>
          <w:szCs w:val="28"/>
        </w:rPr>
        <w:t>аталган</w:t>
      </w:r>
      <w:r w:rsidRPr="00324B42">
        <w:rPr>
          <w:rFonts w:ascii="Times New Roman" w:hAnsi="Times New Roman" w:cs="Times New Roman"/>
          <w:sz w:val="28"/>
          <w:szCs w:val="28"/>
        </w:rPr>
        <w:t xml:space="preserve"> Кыргыз Республикасынын Өкмөтүнүн токтомунун д</w:t>
      </w:r>
      <w:r>
        <w:rPr>
          <w:rFonts w:ascii="Times New Roman" w:hAnsi="Times New Roman" w:cs="Times New Roman"/>
          <w:sz w:val="28"/>
          <w:szCs w:val="28"/>
        </w:rPr>
        <w:t>олбоору Кыргыз Республикасынын Ө</w:t>
      </w:r>
      <w:r w:rsidRPr="00324B42">
        <w:rPr>
          <w:rFonts w:ascii="Times New Roman" w:hAnsi="Times New Roman" w:cs="Times New Roman"/>
          <w:sz w:val="28"/>
          <w:szCs w:val="28"/>
        </w:rPr>
        <w:t>кмөтүнүн расмий сайтына коомдук талкуу</w:t>
      </w:r>
      <w:r w:rsidR="00A16191" w:rsidRPr="00A16191">
        <w:rPr>
          <w:rFonts w:ascii="Times New Roman" w:hAnsi="Times New Roman" w:cs="Times New Roman"/>
          <w:sz w:val="28"/>
          <w:szCs w:val="28"/>
        </w:rPr>
        <w:t>лоо</w:t>
      </w:r>
      <w:r w:rsidRPr="00324B42">
        <w:rPr>
          <w:rFonts w:ascii="Times New Roman" w:hAnsi="Times New Roman" w:cs="Times New Roman"/>
          <w:sz w:val="28"/>
          <w:szCs w:val="28"/>
        </w:rPr>
        <w:t xml:space="preserve"> жүргүзүү үчүн </w:t>
      </w:r>
      <w:r>
        <w:rPr>
          <w:rFonts w:ascii="Times New Roman" w:hAnsi="Times New Roman" w:cs="Times New Roman"/>
          <w:sz w:val="28"/>
          <w:szCs w:val="28"/>
        </w:rPr>
        <w:t xml:space="preserve">жайгаштырылган. Коомдук талкуунун жыйынтыгы боюнча </w:t>
      </w:r>
      <w:r w:rsidR="00236FAD">
        <w:rPr>
          <w:rFonts w:ascii="Times New Roman" w:hAnsi="Times New Roman" w:cs="Times New Roman"/>
          <w:sz w:val="28"/>
          <w:szCs w:val="28"/>
        </w:rPr>
        <w:t xml:space="preserve">сунуштар жана сын пикирлер </w:t>
      </w:r>
      <w:r w:rsidR="004E3590">
        <w:rPr>
          <w:rFonts w:ascii="Times New Roman" w:hAnsi="Times New Roman" w:cs="Times New Roman"/>
          <w:sz w:val="28"/>
          <w:szCs w:val="28"/>
        </w:rPr>
        <w:t>эске алынат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4B42" w:rsidRPr="00324B42" w:rsidRDefault="00324B42" w:rsidP="00F673E1">
      <w:pPr>
        <w:pStyle w:val="a5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B42">
        <w:rPr>
          <w:rFonts w:ascii="Times New Roman" w:hAnsi="Times New Roman" w:cs="Times New Roman"/>
          <w:b/>
          <w:sz w:val="28"/>
          <w:szCs w:val="28"/>
        </w:rPr>
        <w:t>5.</w:t>
      </w:r>
      <w:r w:rsidRPr="00324B42">
        <w:rPr>
          <w:rFonts w:ascii="Times New Roman" w:hAnsi="Times New Roman" w:cs="Times New Roman"/>
          <w:b/>
          <w:sz w:val="28"/>
          <w:szCs w:val="28"/>
        </w:rPr>
        <w:tab/>
        <w:t>Долбоордун мый</w:t>
      </w:r>
      <w:r>
        <w:rPr>
          <w:rFonts w:ascii="Times New Roman" w:hAnsi="Times New Roman" w:cs="Times New Roman"/>
          <w:b/>
          <w:sz w:val="28"/>
          <w:szCs w:val="28"/>
        </w:rPr>
        <w:t>замдарга ылайык келүүсүн талдоо</w:t>
      </w:r>
    </w:p>
    <w:p w:rsidR="00324B42" w:rsidRPr="00324B42" w:rsidRDefault="00614DA7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Берилген долбоор улуттук мыйзамдарга ылайык иштелип чыккан жана </w:t>
      </w:r>
      <w:r w:rsidR="00324B42" w:rsidRPr="00324B42">
        <w:rPr>
          <w:rFonts w:ascii="Times New Roman" w:hAnsi="Times New Roman" w:cs="Times New Roman"/>
          <w:sz w:val="28"/>
          <w:szCs w:val="28"/>
        </w:rPr>
        <w:t>аракеттеги мыйзамдарга</w:t>
      </w:r>
      <w:r>
        <w:rPr>
          <w:rFonts w:ascii="Times New Roman" w:hAnsi="Times New Roman" w:cs="Times New Roman"/>
          <w:sz w:val="28"/>
          <w:szCs w:val="28"/>
        </w:rPr>
        <w:t>, ошондой эле Кыргыз Республикасы катышуучусу болгон</w:t>
      </w:r>
      <w:r w:rsidR="007E0C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белгиленген тартипте күчүнө кирген эл аралык келишимдерге</w:t>
      </w:r>
      <w:r w:rsidR="00324B42" w:rsidRPr="00324B42">
        <w:rPr>
          <w:rFonts w:ascii="Times New Roman" w:hAnsi="Times New Roman" w:cs="Times New Roman"/>
          <w:sz w:val="28"/>
          <w:szCs w:val="28"/>
        </w:rPr>
        <w:t xml:space="preserve"> карама-каршы келбейт.</w:t>
      </w:r>
    </w:p>
    <w:p w:rsidR="00324B42" w:rsidRPr="00E10D7E" w:rsidRDefault="00324B42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7E">
        <w:rPr>
          <w:rFonts w:ascii="Times New Roman" w:hAnsi="Times New Roman" w:cs="Times New Roman"/>
          <w:b/>
          <w:sz w:val="28"/>
          <w:szCs w:val="28"/>
        </w:rPr>
        <w:t>6. Ка</w:t>
      </w:r>
      <w:r w:rsidR="00E10D7E">
        <w:rPr>
          <w:rFonts w:ascii="Times New Roman" w:hAnsi="Times New Roman" w:cs="Times New Roman"/>
          <w:b/>
          <w:sz w:val="28"/>
          <w:szCs w:val="28"/>
        </w:rPr>
        <w:t>ржылоонун зарылдыгы жөнүндө маалымат</w:t>
      </w:r>
    </w:p>
    <w:p w:rsidR="00324B42" w:rsidRDefault="00324B42" w:rsidP="00F673E1">
      <w:pPr>
        <w:pStyle w:val="a5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B42">
        <w:rPr>
          <w:rFonts w:ascii="Times New Roman" w:hAnsi="Times New Roman" w:cs="Times New Roman"/>
          <w:sz w:val="28"/>
          <w:szCs w:val="28"/>
        </w:rPr>
        <w:t>Бул Кыргыз Республикасынын Өкмөтүнүн токтомунун долбоорун кабыл алуу республикалык бюджеттен кошумча финансылык чыгымдарды талап кылбайт.</w:t>
      </w:r>
    </w:p>
    <w:p w:rsidR="00DC5F0B" w:rsidRPr="00DC5F0B" w:rsidRDefault="00DC5F0B" w:rsidP="00F673E1">
      <w:pPr>
        <w:pStyle w:val="a5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F0B">
        <w:rPr>
          <w:rFonts w:ascii="Times New Roman" w:hAnsi="Times New Roman" w:cs="Times New Roman"/>
          <w:b/>
          <w:sz w:val="28"/>
          <w:szCs w:val="28"/>
        </w:rPr>
        <w:t>7. Жөнгө салуучу таасирди талдоо жөнүндө маалымат</w:t>
      </w:r>
    </w:p>
    <w:p w:rsidR="002D1A2B" w:rsidRDefault="00DC5F0B" w:rsidP="00F673E1">
      <w:pPr>
        <w:pStyle w:val="a5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Берилген долбоор жеке ишкердикке багытталбагандыктан, жөнгө салуучу таасирди талдоону талап кылбайт.</w:t>
      </w:r>
    </w:p>
    <w:p w:rsidR="00DC5F0B" w:rsidRDefault="00DC5F0B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F0B" w:rsidRDefault="00DC5F0B" w:rsidP="00F673E1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B7D" w:rsidRDefault="0000675F" w:rsidP="00CB2436">
      <w:pPr>
        <w:tabs>
          <w:tab w:val="left" w:pos="0"/>
          <w:tab w:val="left" w:pos="851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>К.А. Исаков</w:t>
      </w:r>
    </w:p>
    <w:sectPr w:rsidR="0049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05A19"/>
    <w:multiLevelType w:val="hybridMultilevel"/>
    <w:tmpl w:val="01822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67DB9"/>
    <w:multiLevelType w:val="hybridMultilevel"/>
    <w:tmpl w:val="FFE6C3CE"/>
    <w:lvl w:ilvl="0" w:tplc="50B0C7F2">
      <w:start w:val="1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>
    <w:nsid w:val="70220E94"/>
    <w:multiLevelType w:val="hybridMultilevel"/>
    <w:tmpl w:val="B6AC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C6DEA"/>
    <w:multiLevelType w:val="hybridMultilevel"/>
    <w:tmpl w:val="FD1CB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323"/>
    <w:rsid w:val="0000675F"/>
    <w:rsid w:val="00033C95"/>
    <w:rsid w:val="000528BF"/>
    <w:rsid w:val="0005447F"/>
    <w:rsid w:val="00056FC1"/>
    <w:rsid w:val="0007100A"/>
    <w:rsid w:val="00086745"/>
    <w:rsid w:val="000C7067"/>
    <w:rsid w:val="000F518D"/>
    <w:rsid w:val="0012793A"/>
    <w:rsid w:val="0018198D"/>
    <w:rsid w:val="001A162F"/>
    <w:rsid w:val="001B1C00"/>
    <w:rsid w:val="001B4FBE"/>
    <w:rsid w:val="001F366F"/>
    <w:rsid w:val="00222AAC"/>
    <w:rsid w:val="00236FAD"/>
    <w:rsid w:val="00237DE9"/>
    <w:rsid w:val="00244658"/>
    <w:rsid w:val="0026055E"/>
    <w:rsid w:val="00260EBF"/>
    <w:rsid w:val="002620A5"/>
    <w:rsid w:val="00297716"/>
    <w:rsid w:val="002D1A2B"/>
    <w:rsid w:val="002D6124"/>
    <w:rsid w:val="002E181B"/>
    <w:rsid w:val="002F3A27"/>
    <w:rsid w:val="00324B42"/>
    <w:rsid w:val="00343516"/>
    <w:rsid w:val="00344C5F"/>
    <w:rsid w:val="00353A14"/>
    <w:rsid w:val="0035525D"/>
    <w:rsid w:val="00360C4A"/>
    <w:rsid w:val="00371B88"/>
    <w:rsid w:val="003766E0"/>
    <w:rsid w:val="0039251B"/>
    <w:rsid w:val="00417AC3"/>
    <w:rsid w:val="00484C55"/>
    <w:rsid w:val="00491B7D"/>
    <w:rsid w:val="004B25F5"/>
    <w:rsid w:val="004E3590"/>
    <w:rsid w:val="004F59BE"/>
    <w:rsid w:val="0052198B"/>
    <w:rsid w:val="00535145"/>
    <w:rsid w:val="00567D42"/>
    <w:rsid w:val="0058373E"/>
    <w:rsid w:val="0059213E"/>
    <w:rsid w:val="005A66E8"/>
    <w:rsid w:val="005B6B4B"/>
    <w:rsid w:val="005D0455"/>
    <w:rsid w:val="00614DA7"/>
    <w:rsid w:val="006162A1"/>
    <w:rsid w:val="00632CA2"/>
    <w:rsid w:val="00660184"/>
    <w:rsid w:val="00674C10"/>
    <w:rsid w:val="006A5164"/>
    <w:rsid w:val="006A5C93"/>
    <w:rsid w:val="006C29A4"/>
    <w:rsid w:val="006D2239"/>
    <w:rsid w:val="006D4B65"/>
    <w:rsid w:val="006D57E3"/>
    <w:rsid w:val="006F5E52"/>
    <w:rsid w:val="00713B63"/>
    <w:rsid w:val="00741C30"/>
    <w:rsid w:val="007579D7"/>
    <w:rsid w:val="00776251"/>
    <w:rsid w:val="00777CC1"/>
    <w:rsid w:val="007D2E3D"/>
    <w:rsid w:val="007E0CD3"/>
    <w:rsid w:val="007F07E8"/>
    <w:rsid w:val="008016E2"/>
    <w:rsid w:val="00823B7C"/>
    <w:rsid w:val="00893E61"/>
    <w:rsid w:val="00897EE6"/>
    <w:rsid w:val="008A524A"/>
    <w:rsid w:val="00913F5E"/>
    <w:rsid w:val="009324FF"/>
    <w:rsid w:val="00935C0C"/>
    <w:rsid w:val="00937D83"/>
    <w:rsid w:val="00963D94"/>
    <w:rsid w:val="00970146"/>
    <w:rsid w:val="00977D19"/>
    <w:rsid w:val="009A65A3"/>
    <w:rsid w:val="009D0511"/>
    <w:rsid w:val="009D41E0"/>
    <w:rsid w:val="009F2D39"/>
    <w:rsid w:val="009F3B82"/>
    <w:rsid w:val="00A16191"/>
    <w:rsid w:val="00A25323"/>
    <w:rsid w:val="00A80FCC"/>
    <w:rsid w:val="00A92606"/>
    <w:rsid w:val="00A94C8A"/>
    <w:rsid w:val="00AC5F69"/>
    <w:rsid w:val="00AD78B2"/>
    <w:rsid w:val="00AE28F4"/>
    <w:rsid w:val="00AE754E"/>
    <w:rsid w:val="00B23C47"/>
    <w:rsid w:val="00B473F7"/>
    <w:rsid w:val="00B72F17"/>
    <w:rsid w:val="00BA5A8C"/>
    <w:rsid w:val="00BC0298"/>
    <w:rsid w:val="00BD60CF"/>
    <w:rsid w:val="00BE0F33"/>
    <w:rsid w:val="00BE3480"/>
    <w:rsid w:val="00C60DA2"/>
    <w:rsid w:val="00C66FAD"/>
    <w:rsid w:val="00C855FD"/>
    <w:rsid w:val="00C94863"/>
    <w:rsid w:val="00CB2436"/>
    <w:rsid w:val="00D01D52"/>
    <w:rsid w:val="00D2685C"/>
    <w:rsid w:val="00D91F08"/>
    <w:rsid w:val="00DA14AA"/>
    <w:rsid w:val="00DC5F0B"/>
    <w:rsid w:val="00DD0791"/>
    <w:rsid w:val="00E10D7E"/>
    <w:rsid w:val="00E14135"/>
    <w:rsid w:val="00E24E80"/>
    <w:rsid w:val="00E37BB8"/>
    <w:rsid w:val="00E438E3"/>
    <w:rsid w:val="00E531D0"/>
    <w:rsid w:val="00E63507"/>
    <w:rsid w:val="00E73C2D"/>
    <w:rsid w:val="00E80678"/>
    <w:rsid w:val="00E87F29"/>
    <w:rsid w:val="00EA075C"/>
    <w:rsid w:val="00EB7F14"/>
    <w:rsid w:val="00ED096F"/>
    <w:rsid w:val="00F27743"/>
    <w:rsid w:val="00F43806"/>
    <w:rsid w:val="00F47E84"/>
    <w:rsid w:val="00F6149E"/>
    <w:rsid w:val="00F673E1"/>
    <w:rsid w:val="00F829C0"/>
    <w:rsid w:val="00FA31AE"/>
    <w:rsid w:val="00FB4979"/>
    <w:rsid w:val="00FB5C8C"/>
    <w:rsid w:val="00FC14A8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96715-96C7-442C-AABF-5EB1FFE6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62F"/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A162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A162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1A1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A162F"/>
    <w:rPr>
      <w:b/>
      <w:bCs/>
    </w:rPr>
  </w:style>
  <w:style w:type="paragraph" w:styleId="a5">
    <w:name w:val="List Paragraph"/>
    <w:basedOn w:val="a"/>
    <w:uiPriority w:val="34"/>
    <w:qFormat/>
    <w:rsid w:val="008A524A"/>
    <w:pPr>
      <w:ind w:left="720"/>
      <w:contextualSpacing/>
    </w:pPr>
  </w:style>
  <w:style w:type="character" w:customStyle="1" w:styleId="apple-converted-space">
    <w:name w:val="apple-converted-space"/>
    <w:basedOn w:val="a0"/>
    <w:rsid w:val="00BD60CF"/>
  </w:style>
  <w:style w:type="paragraph" w:styleId="a6">
    <w:name w:val="header"/>
    <w:basedOn w:val="a"/>
    <w:link w:val="a7"/>
    <w:uiPriority w:val="99"/>
    <w:semiHidden/>
    <w:unhideWhenUsed/>
    <w:rsid w:val="00893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93E61"/>
    <w:rPr>
      <w:rFonts w:eastAsiaTheme="minorEastAsia"/>
      <w:lang w:val="ky-KG" w:eastAsia="ky-KG"/>
    </w:rPr>
  </w:style>
  <w:style w:type="paragraph" w:styleId="a8">
    <w:name w:val="Balloon Text"/>
    <w:basedOn w:val="a"/>
    <w:link w:val="a9"/>
    <w:uiPriority w:val="99"/>
    <w:semiHidden/>
    <w:unhideWhenUsed/>
    <w:rsid w:val="0049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7D"/>
    <w:rPr>
      <w:rFonts w:ascii="Segoe UI" w:eastAsiaTheme="minorEastAsia" w:hAnsi="Segoe UI" w:cs="Segoe UI"/>
      <w:sz w:val="18"/>
      <w:szCs w:val="18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4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Алыбек Суйундук уулу</cp:lastModifiedBy>
  <cp:revision>20</cp:revision>
  <cp:lastPrinted>2020-02-24T05:12:00Z</cp:lastPrinted>
  <dcterms:created xsi:type="dcterms:W3CDTF">2019-08-02T05:18:00Z</dcterms:created>
  <dcterms:modified xsi:type="dcterms:W3CDTF">2020-02-27T05:44:00Z</dcterms:modified>
</cp:coreProperties>
</file>